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6120130" cy="1549400"/>
            <wp:effectExtent l="0" t="0" r="0" b="0"/>
            <wp:docPr id="1" name="Immagin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8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4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hyperlink r:id="rId3">
        <w:r>
          <w:rPr>
            <w:rStyle w:val="Hyperlink"/>
          </w:rPr>
          <w:t>https://gazzettadiplomatica.it/giovanna-maria-dossena-console-onorario-della-repubblica-di-finlandia-a-milano-linnovazione-e-un-ponte-naturale-tra-roma-ed-helsinki-mettere-a-fattor-comune-le-esperienze-economic/</w:t>
        </w:r>
      </w:hyperlink>
    </w:p>
    <w:p>
      <w:pPr>
        <w:pStyle w:val="Normal"/>
        <w:jc w:val="center"/>
        <w:rPr/>
      </w:pPr>
      <w:r>
        <w:rPr/>
        <w:drawing>
          <wp:inline distT="0" distB="0" distL="0" distR="0">
            <wp:extent cx="6120130" cy="3411220"/>
            <wp:effectExtent l="0" t="0" r="0" b="0"/>
            <wp:docPr id="2" name="Immagin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1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160"/>
        <w:jc w:val="center"/>
        <w:rPr/>
      </w:pPr>
      <w:r>
        <w:rPr/>
        <w:drawing>
          <wp:inline distT="0" distB="0" distL="0" distR="0">
            <wp:extent cx="6120130" cy="1678940"/>
            <wp:effectExtent l="0" t="0" r="0" b="0"/>
            <wp:docPr id="3" name="Immagin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7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4642e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4642e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4642e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4642e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4642e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4642e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4642e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4642e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4642e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4642e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4642e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4642e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4642e7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4642e7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4642e7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4642e7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4642e7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4642e7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4642e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4642e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4642e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4642e7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4642e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4642e7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4b2f5c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b2f5c"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4642e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4642e7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4642e7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4642e7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464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gazzettadiplomatica.it/giovanna-maria-dossena-console-onorario-della-repubblica-di-finlandia-a-milano-linnovazione-e-un-ponte-naturale-tra-roma-ed-helsinki-mettere-a-fattor-comune-le-esperienze-economic/" TargetMode="External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LibreOffice/26.2.0.3$Windows_X86_64 LibreOffice_project/620$Build-3</Application>
  <AppVersion>15.0000</AppVersion>
  <Pages>1</Pages>
  <Words>1</Words>
  <Characters>211</Characters>
  <CharactersWithSpaces>211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2026-07-22T10:18:00Z</dcterms:created>
  <dc:creator>Riccardo Schiavon</dc:creator>
  <dc:description/>
  <dc:language>it-IT</dc:language>
  <cp:lastModifiedBy/>
  <dcterms:modified xsi:type="dcterms:W3CDTF">2026-07-27T11:28:44Z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